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AD306" w14:textId="77777777"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886"/>
      </w:tblGrid>
      <w:tr w:rsidR="00585BCB" w14:paraId="2F192D22" w14:textId="77777777" w:rsidTr="00CF311E">
        <w:trPr>
          <w:trHeight w:val="983"/>
          <w:jc w:val="center"/>
        </w:trPr>
        <w:tc>
          <w:tcPr>
            <w:tcW w:w="10142" w:type="dxa"/>
            <w:gridSpan w:val="2"/>
            <w:tcBorders>
              <w:bottom w:val="single" w:sz="4" w:space="0" w:color="000000"/>
            </w:tcBorders>
            <w:vAlign w:val="center"/>
          </w:tcPr>
          <w:p w14:paraId="2BDE873D" w14:textId="77777777"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14:anchorId="779669C1" wp14:editId="60641416">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81350" cy="800100"/>
                          </a:xfrm>
                          <a:prstGeom prst="rect">
                            <a:avLst/>
                          </a:prstGeom>
                          <a:ln/>
                        </pic:spPr>
                      </pic:pic>
                    </a:graphicData>
                  </a:graphic>
                </wp:inline>
              </w:drawing>
            </w:r>
          </w:p>
          <w:p w14:paraId="12F704F5" w14:textId="77777777" w:rsidR="00585BCB" w:rsidRDefault="00E372A8">
            <w:pPr>
              <w:shd w:val="clear" w:color="auto" w:fill="FFFFFF"/>
              <w:jc w:val="center"/>
              <w:rPr>
                <w:rFonts w:ascii="Times New Roman" w:eastAsia="Times New Roman" w:hAnsi="Times New Roman" w:cs="Times New Roman"/>
                <w:color w:val="222222"/>
                <w:sz w:val="48"/>
                <w:szCs w:val="48"/>
              </w:rPr>
            </w:pPr>
            <w:r>
              <w:rPr>
                <w:rFonts w:ascii="Times New Roman" w:eastAsia="Times New Roman" w:hAnsi="Times New Roman" w:cs="Times New Roman"/>
                <w:color w:val="222222"/>
                <w:sz w:val="48"/>
                <w:szCs w:val="48"/>
              </w:rPr>
              <w:t>Manav Rachna Educational Institutions</w:t>
            </w:r>
          </w:p>
          <w:p w14:paraId="0F9547C8" w14:textId="686E467E" w:rsidR="00585BCB" w:rsidRPr="00CF311E" w:rsidRDefault="00E372A8" w:rsidP="00CF311E">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14:paraId="3AB439C6" w14:textId="1706516B" w:rsidR="00585BCB" w:rsidRDefault="00E372A8" w:rsidP="00CF311E">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2D3DEC">
              <w:rPr>
                <w:rFonts w:ascii="Times New Roman" w:eastAsia="Times New Roman" w:hAnsi="Times New Roman" w:cs="Times New Roman"/>
                <w:b/>
                <w:sz w:val="36"/>
                <w:szCs w:val="36"/>
              </w:rPr>
              <w:t xml:space="preserve">           Academic Session 2024-25</w:t>
            </w:r>
          </w:p>
        </w:tc>
      </w:tr>
      <w:tr w:rsidR="00585BCB" w14:paraId="3CF2DA73" w14:textId="77777777" w:rsidTr="00CF311E">
        <w:trPr>
          <w:trHeight w:val="467"/>
          <w:jc w:val="center"/>
        </w:trPr>
        <w:tc>
          <w:tcPr>
            <w:tcW w:w="10142" w:type="dxa"/>
            <w:gridSpan w:val="2"/>
            <w:tcBorders>
              <w:bottom w:val="single" w:sz="4" w:space="0" w:color="000000"/>
            </w:tcBorders>
            <w:vAlign w:val="center"/>
          </w:tcPr>
          <w:p w14:paraId="73E540C6" w14:textId="77777777"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14:paraId="375C4F3F" w14:textId="77777777" w:rsidTr="00CF311E">
        <w:trPr>
          <w:trHeight w:val="407"/>
          <w:jc w:val="center"/>
        </w:trPr>
        <w:tc>
          <w:tcPr>
            <w:tcW w:w="10142" w:type="dxa"/>
            <w:gridSpan w:val="2"/>
            <w:shd w:val="clear" w:color="auto" w:fill="D9D9D9"/>
            <w:vAlign w:val="center"/>
          </w:tcPr>
          <w:p w14:paraId="4BB3449E" w14:textId="77777777"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14:paraId="1920B1EF" w14:textId="77777777" w:rsidTr="00CF311E">
        <w:trPr>
          <w:trHeight w:val="413"/>
          <w:jc w:val="center"/>
        </w:trPr>
        <w:tc>
          <w:tcPr>
            <w:tcW w:w="3256" w:type="dxa"/>
            <w:vAlign w:val="center"/>
          </w:tcPr>
          <w:p w14:paraId="6B58E24D"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14:paraId="4BEE8993" w14:textId="1C1876D0" w:rsidR="00585BCB" w:rsidRDefault="00CF311E">
            <w:pPr>
              <w:jc w:val="both"/>
              <w:rPr>
                <w:rFonts w:ascii="Times New Roman" w:eastAsia="Times New Roman" w:hAnsi="Times New Roman" w:cs="Times New Roman"/>
              </w:rPr>
            </w:pPr>
            <w:r>
              <w:rPr>
                <w:rFonts w:ascii="Times New Roman" w:eastAsia="Times New Roman" w:hAnsi="Times New Roman" w:cs="Times New Roman"/>
              </w:rPr>
              <w:t>Nutrition and Dietetics</w:t>
            </w:r>
          </w:p>
        </w:tc>
      </w:tr>
      <w:tr w:rsidR="00585BCB" w14:paraId="454BCA71" w14:textId="77777777" w:rsidTr="00CF311E">
        <w:trPr>
          <w:trHeight w:val="419"/>
          <w:jc w:val="center"/>
        </w:trPr>
        <w:tc>
          <w:tcPr>
            <w:tcW w:w="3256" w:type="dxa"/>
            <w:vAlign w:val="center"/>
          </w:tcPr>
          <w:p w14:paraId="1656D606"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14:paraId="1C5D6080" w14:textId="2EBB0EC1" w:rsidR="00585BCB" w:rsidRDefault="0096583F">
            <w:pPr>
              <w:jc w:val="both"/>
              <w:rPr>
                <w:rFonts w:ascii="Times New Roman" w:eastAsia="Times New Roman" w:hAnsi="Times New Roman" w:cs="Times New Roman"/>
              </w:rPr>
            </w:pPr>
            <w:r w:rsidRPr="0096583F">
              <w:rPr>
                <w:rFonts w:ascii="Times New Roman" w:eastAsia="Times New Roman" w:hAnsi="Times New Roman" w:cs="Times New Roman"/>
              </w:rPr>
              <w:t>https://mriirs.edu.in/</w:t>
            </w:r>
          </w:p>
        </w:tc>
      </w:tr>
      <w:tr w:rsidR="00585BCB" w14:paraId="6DF0BC65" w14:textId="77777777" w:rsidTr="00CF311E">
        <w:trPr>
          <w:trHeight w:val="411"/>
          <w:jc w:val="center"/>
        </w:trPr>
        <w:tc>
          <w:tcPr>
            <w:tcW w:w="3256" w:type="dxa"/>
            <w:vAlign w:val="center"/>
          </w:tcPr>
          <w:p w14:paraId="07A236E2" w14:textId="2674B6CF" w:rsidR="00585BCB" w:rsidRDefault="0096583F">
            <w:pPr>
              <w:rPr>
                <w:rFonts w:ascii="Times New Roman" w:eastAsia="Times New Roman" w:hAnsi="Times New Roman" w:cs="Times New Roman"/>
              </w:rPr>
            </w:pPr>
            <w:r>
              <w:rPr>
                <w:rFonts w:ascii="Times New Roman" w:eastAsia="Times New Roman" w:hAnsi="Times New Roman" w:cs="Times New Roman"/>
              </w:rPr>
              <w:t>Profile Type</w:t>
            </w:r>
            <w:r w:rsidR="00E372A8">
              <w:rPr>
                <w:rFonts w:ascii="Times New Roman" w:eastAsia="Times New Roman" w:hAnsi="Times New Roman" w:cs="Times New Roman"/>
              </w:rPr>
              <w:t xml:space="preserve"> (Teaching/ </w:t>
            </w:r>
            <w:r>
              <w:rPr>
                <w:rFonts w:ascii="Times New Roman" w:eastAsia="Times New Roman" w:hAnsi="Times New Roman" w:cs="Times New Roman"/>
              </w:rPr>
              <w:t>Non-Teaching</w:t>
            </w:r>
            <w:r w:rsidR="00E372A8">
              <w:rPr>
                <w:rFonts w:ascii="Times New Roman" w:eastAsia="Times New Roman" w:hAnsi="Times New Roman" w:cs="Times New Roman"/>
              </w:rPr>
              <w:t>)</w:t>
            </w:r>
          </w:p>
        </w:tc>
        <w:tc>
          <w:tcPr>
            <w:tcW w:w="6885" w:type="dxa"/>
            <w:vAlign w:val="center"/>
          </w:tcPr>
          <w:p w14:paraId="752029CE" w14:textId="14E7AC2F" w:rsidR="00585BCB" w:rsidRDefault="00CF311E">
            <w:pPr>
              <w:jc w:val="both"/>
              <w:rPr>
                <w:rFonts w:ascii="Times New Roman" w:eastAsia="Times New Roman" w:hAnsi="Times New Roman" w:cs="Times New Roman"/>
              </w:rPr>
            </w:pPr>
            <w:r>
              <w:rPr>
                <w:rFonts w:ascii="Times New Roman" w:eastAsia="Times New Roman" w:hAnsi="Times New Roman" w:cs="Times New Roman"/>
              </w:rPr>
              <w:t xml:space="preserve">Teaching </w:t>
            </w:r>
          </w:p>
        </w:tc>
      </w:tr>
      <w:tr w:rsidR="00585BCB" w14:paraId="51EF5D49" w14:textId="77777777" w:rsidTr="00CF311E">
        <w:trPr>
          <w:trHeight w:val="507"/>
          <w:jc w:val="center"/>
        </w:trPr>
        <w:tc>
          <w:tcPr>
            <w:tcW w:w="3256" w:type="dxa"/>
            <w:tcBorders>
              <w:bottom w:val="single" w:sz="4" w:space="0" w:color="000000"/>
            </w:tcBorders>
            <w:vAlign w:val="center"/>
          </w:tcPr>
          <w:p w14:paraId="47785292"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14:paraId="5ADF6F84" w14:textId="2FC73F8F" w:rsidR="00585BCB" w:rsidRDefault="0096583F" w:rsidP="00CF311E">
            <w:pPr>
              <w:jc w:val="both"/>
              <w:rPr>
                <w:rFonts w:ascii="Times New Roman" w:hAnsi="Times New Roman" w:cs="Times New Roman"/>
              </w:rPr>
            </w:pPr>
            <w:r>
              <w:rPr>
                <w:rFonts w:ascii="Times New Roman" w:hAnsi="Times New Roman" w:cs="Times New Roman"/>
              </w:rPr>
              <w:t xml:space="preserve">Department of Nutrition and Dietetics is having four specializations- Clinical Nutrition, Sport Nutrition, Public Health </w:t>
            </w:r>
            <w:r w:rsidR="00C43DE5">
              <w:rPr>
                <w:rFonts w:ascii="Times New Roman" w:hAnsi="Times New Roman" w:cs="Times New Roman"/>
              </w:rPr>
              <w:t>Nutrition,</w:t>
            </w:r>
            <w:r>
              <w:rPr>
                <w:rFonts w:ascii="Times New Roman" w:hAnsi="Times New Roman" w:cs="Times New Roman"/>
              </w:rPr>
              <w:t xml:space="preserve"> and food science.</w:t>
            </w:r>
          </w:p>
          <w:p w14:paraId="2B78BCCA" w14:textId="7DC9785D" w:rsidR="0096583F" w:rsidRPr="00CF311E" w:rsidRDefault="0096583F" w:rsidP="00CF311E">
            <w:pPr>
              <w:jc w:val="both"/>
              <w:rPr>
                <w:rFonts w:ascii="Times New Roman" w:hAnsi="Times New Roman" w:cs="Times New Roman"/>
              </w:rPr>
            </w:pPr>
            <w:r>
              <w:rPr>
                <w:rFonts w:ascii="Times New Roman" w:hAnsi="Times New Roman" w:cs="Times New Roman"/>
              </w:rPr>
              <w:t xml:space="preserve">There are various laboratories in department dealing with innovative food product development and food analysis, public health diseases and assessment. Department is also having inhouse OPD for tackling with communicable and non-communicable diseases. Department is also having ongoing 7 startups related to food. </w:t>
            </w:r>
          </w:p>
        </w:tc>
      </w:tr>
      <w:tr w:rsidR="00585BCB" w14:paraId="6A56E1F6" w14:textId="77777777" w:rsidTr="00CF311E">
        <w:trPr>
          <w:trHeight w:val="425"/>
          <w:jc w:val="center"/>
        </w:trPr>
        <w:tc>
          <w:tcPr>
            <w:tcW w:w="10142" w:type="dxa"/>
            <w:gridSpan w:val="2"/>
            <w:shd w:val="clear" w:color="auto" w:fill="D9D9D9"/>
            <w:vAlign w:val="center"/>
          </w:tcPr>
          <w:p w14:paraId="66DA936E" w14:textId="77777777"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585BCB" w14:paraId="4A31782D" w14:textId="77777777" w:rsidTr="00CF311E">
        <w:trPr>
          <w:trHeight w:val="405"/>
          <w:jc w:val="center"/>
        </w:trPr>
        <w:tc>
          <w:tcPr>
            <w:tcW w:w="3256" w:type="dxa"/>
            <w:vAlign w:val="center"/>
          </w:tcPr>
          <w:p w14:paraId="22279600"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14:paraId="63B24C99" w14:textId="01D9C8F6" w:rsidR="00585BCB" w:rsidRDefault="00C43DE5">
            <w:pPr>
              <w:rPr>
                <w:rFonts w:ascii="Times New Roman" w:eastAsia="Times New Roman" w:hAnsi="Times New Roman" w:cs="Times New Roman"/>
              </w:rPr>
            </w:pPr>
            <w:r>
              <w:rPr>
                <w:rFonts w:ascii="Times New Roman" w:eastAsia="Times New Roman" w:hAnsi="Times New Roman" w:cs="Times New Roman"/>
              </w:rPr>
              <w:t>Teaching Assistance</w:t>
            </w:r>
          </w:p>
        </w:tc>
      </w:tr>
      <w:tr w:rsidR="00585BCB" w14:paraId="419A6EF8" w14:textId="77777777" w:rsidTr="00CF311E">
        <w:trPr>
          <w:trHeight w:val="425"/>
          <w:jc w:val="center"/>
        </w:trPr>
        <w:tc>
          <w:tcPr>
            <w:tcW w:w="3256" w:type="dxa"/>
            <w:vAlign w:val="center"/>
          </w:tcPr>
          <w:p w14:paraId="66DC3415" w14:textId="77777777" w:rsidR="00585BCB" w:rsidRPr="0096583F" w:rsidRDefault="00E372A8">
            <w:pPr>
              <w:rPr>
                <w:rFonts w:ascii="Times New Roman" w:eastAsia="Times New Roman" w:hAnsi="Times New Roman" w:cs="Times New Roman"/>
                <w:b/>
                <w:bCs/>
              </w:rPr>
            </w:pPr>
            <w:r w:rsidRPr="0096583F">
              <w:rPr>
                <w:rFonts w:ascii="Times New Roman" w:eastAsia="Times New Roman" w:hAnsi="Times New Roman" w:cs="Times New Roman"/>
                <w:b/>
                <w:bCs/>
              </w:rPr>
              <w:t>Job Description</w:t>
            </w:r>
          </w:p>
        </w:tc>
        <w:tc>
          <w:tcPr>
            <w:tcW w:w="6885" w:type="dxa"/>
            <w:vAlign w:val="center"/>
          </w:tcPr>
          <w:p w14:paraId="4C89C479" w14:textId="77777777" w:rsidR="0096583F" w:rsidRPr="00CF311E" w:rsidRDefault="0096583F" w:rsidP="0096583F">
            <w:pPr>
              <w:jc w:val="both"/>
              <w:rPr>
                <w:rFonts w:ascii="Times New Roman" w:hAnsi="Times New Roman" w:cs="Times New Roman"/>
              </w:rPr>
            </w:pPr>
            <w:proofErr w:type="gramStart"/>
            <w:r>
              <w:rPr>
                <w:rFonts w:ascii="Times New Roman" w:hAnsi="Times New Roman" w:cs="Times New Roman"/>
                <w:b/>
                <w:bCs/>
              </w:rPr>
              <w:t>1.</w:t>
            </w:r>
            <w:r w:rsidRPr="00CF311E">
              <w:rPr>
                <w:rFonts w:ascii="Times New Roman" w:hAnsi="Times New Roman" w:cs="Times New Roman"/>
                <w:b/>
                <w:bCs/>
              </w:rPr>
              <w:t>Classroom</w:t>
            </w:r>
            <w:proofErr w:type="gramEnd"/>
            <w:r w:rsidRPr="00CF311E">
              <w:rPr>
                <w:rFonts w:ascii="Times New Roman" w:hAnsi="Times New Roman" w:cs="Times New Roman"/>
                <w:b/>
                <w:bCs/>
              </w:rPr>
              <w:t xml:space="preserve"> Assistance </w:t>
            </w:r>
            <w:r w:rsidRPr="00CF311E">
              <w:rPr>
                <w:rFonts w:ascii="Times New Roman" w:hAnsi="Times New Roman" w:cs="Times New Roman"/>
              </w:rPr>
              <w:t>as assisting in planning and executing lesson plans under the guidance of lead teachers. Individual Support: Provide one-on-one or small group support to students needing extra help.</w:t>
            </w:r>
          </w:p>
          <w:p w14:paraId="5C4333C4" w14:textId="77777777" w:rsidR="0096583F" w:rsidRPr="00CF311E" w:rsidRDefault="0096583F" w:rsidP="0096583F">
            <w:pPr>
              <w:jc w:val="both"/>
              <w:rPr>
                <w:rFonts w:ascii="Times New Roman" w:hAnsi="Times New Roman" w:cs="Times New Roman"/>
              </w:rPr>
            </w:pPr>
            <w:r w:rsidRPr="00CF311E">
              <w:rPr>
                <w:rFonts w:ascii="Times New Roman" w:hAnsi="Times New Roman" w:cs="Times New Roman"/>
                <w:b/>
                <w:bCs/>
              </w:rPr>
              <w:t>2. Lesson Preparation</w:t>
            </w:r>
            <w:r>
              <w:rPr>
                <w:rFonts w:ascii="Times New Roman" w:hAnsi="Times New Roman" w:cs="Times New Roman"/>
                <w:b/>
                <w:bCs/>
              </w:rPr>
              <w:t xml:space="preserve">: </w:t>
            </w:r>
            <w:r w:rsidRPr="00CF311E">
              <w:rPr>
                <w:rFonts w:ascii="Times New Roman" w:hAnsi="Times New Roman" w:cs="Times New Roman"/>
              </w:rPr>
              <w:t>Materials Development: Assist in creating educational materials, such as worksheets, presentations, and handouts.</w:t>
            </w:r>
          </w:p>
          <w:p w14:paraId="1925CFEE" w14:textId="77777777" w:rsidR="0096583F" w:rsidRPr="00CF311E" w:rsidRDefault="0096583F" w:rsidP="0096583F">
            <w:pPr>
              <w:jc w:val="both"/>
              <w:rPr>
                <w:rFonts w:ascii="Times New Roman" w:hAnsi="Times New Roman" w:cs="Times New Roman"/>
                <w:b/>
                <w:bCs/>
              </w:rPr>
            </w:pPr>
            <w:r w:rsidRPr="00CF311E">
              <w:rPr>
                <w:rFonts w:ascii="Times New Roman" w:hAnsi="Times New Roman" w:cs="Times New Roman"/>
                <w:b/>
                <w:bCs/>
              </w:rPr>
              <w:t>3. Instructional Support</w:t>
            </w:r>
            <w:r>
              <w:rPr>
                <w:rFonts w:ascii="Times New Roman" w:hAnsi="Times New Roman" w:cs="Times New Roman"/>
                <w:b/>
                <w:bCs/>
              </w:rPr>
              <w:t xml:space="preserve">: </w:t>
            </w:r>
            <w:r w:rsidRPr="00CF311E">
              <w:rPr>
                <w:rFonts w:ascii="Times New Roman" w:hAnsi="Times New Roman" w:cs="Times New Roman"/>
              </w:rPr>
              <w:t>Delivering Lessons: Teach portions of lessons or small group sessions, under supervision.</w:t>
            </w:r>
          </w:p>
          <w:p w14:paraId="5AA69C40" w14:textId="77777777" w:rsidR="0096583F" w:rsidRPr="00CF311E" w:rsidRDefault="0096583F" w:rsidP="0096583F">
            <w:pPr>
              <w:jc w:val="both"/>
              <w:rPr>
                <w:rFonts w:ascii="Times New Roman" w:hAnsi="Times New Roman" w:cs="Times New Roman"/>
              </w:rPr>
            </w:pPr>
            <w:r w:rsidRPr="00CF311E">
              <w:rPr>
                <w:rFonts w:ascii="Times New Roman" w:hAnsi="Times New Roman" w:cs="Times New Roman"/>
                <w:b/>
                <w:bCs/>
              </w:rPr>
              <w:t>4. Assessment and Feedback</w:t>
            </w:r>
            <w:r>
              <w:rPr>
                <w:rFonts w:ascii="Times New Roman" w:hAnsi="Times New Roman" w:cs="Times New Roman"/>
                <w:b/>
                <w:bCs/>
              </w:rPr>
              <w:t>: h</w:t>
            </w:r>
            <w:r w:rsidRPr="00CF311E">
              <w:rPr>
                <w:rFonts w:ascii="Times New Roman" w:hAnsi="Times New Roman" w:cs="Times New Roman"/>
              </w:rPr>
              <w:t>elp grade</w:t>
            </w:r>
            <w:r>
              <w:rPr>
                <w:rFonts w:ascii="Times New Roman" w:hAnsi="Times New Roman" w:cs="Times New Roman"/>
              </w:rPr>
              <w:t xml:space="preserve"> </w:t>
            </w:r>
            <w:r w:rsidRPr="00CF311E">
              <w:rPr>
                <w:rFonts w:ascii="Times New Roman" w:hAnsi="Times New Roman" w:cs="Times New Roman"/>
              </w:rPr>
              <w:t>assignments and tests, providing initial feedback to students.</w:t>
            </w:r>
          </w:p>
          <w:p w14:paraId="44C52555" w14:textId="77777777" w:rsidR="0096583F" w:rsidRPr="00CF311E" w:rsidRDefault="0096583F" w:rsidP="0096583F">
            <w:pPr>
              <w:jc w:val="both"/>
              <w:rPr>
                <w:rFonts w:ascii="Times New Roman" w:hAnsi="Times New Roman" w:cs="Times New Roman"/>
              </w:rPr>
            </w:pPr>
            <w:r w:rsidRPr="00CF311E">
              <w:rPr>
                <w:rFonts w:ascii="Times New Roman" w:hAnsi="Times New Roman" w:cs="Times New Roman"/>
                <w:b/>
                <w:bCs/>
              </w:rPr>
              <w:t>5. Administrative Tasks</w:t>
            </w:r>
            <w:r>
              <w:rPr>
                <w:rFonts w:ascii="Times New Roman" w:hAnsi="Times New Roman" w:cs="Times New Roman"/>
                <w:b/>
                <w:bCs/>
              </w:rPr>
              <w:t xml:space="preserve">: </w:t>
            </w:r>
            <w:r w:rsidRPr="00CF311E">
              <w:rPr>
                <w:rFonts w:ascii="Times New Roman" w:hAnsi="Times New Roman" w:cs="Times New Roman"/>
              </w:rPr>
              <w:t>Record Keeping: Maintain student attendance and academic records.</w:t>
            </w:r>
            <w:r>
              <w:rPr>
                <w:rFonts w:ascii="Times New Roman" w:hAnsi="Times New Roman" w:cs="Times New Roman"/>
              </w:rPr>
              <w:t xml:space="preserve"> </w:t>
            </w:r>
            <w:r w:rsidRPr="00CF311E">
              <w:rPr>
                <w:rFonts w:ascii="Times New Roman" w:hAnsi="Times New Roman" w:cs="Times New Roman"/>
              </w:rPr>
              <w:t>Communication: Assist with parent-teacher communication, such as drafting emails or newsletters.</w:t>
            </w:r>
          </w:p>
          <w:p w14:paraId="16DD4485" w14:textId="647CDEE7" w:rsidR="00585BCB" w:rsidRDefault="0096583F">
            <w:pPr>
              <w:jc w:val="both"/>
              <w:rPr>
                <w:rFonts w:ascii="Times New Roman" w:eastAsia="Times New Roman" w:hAnsi="Times New Roman" w:cs="Times New Roman"/>
              </w:rPr>
            </w:pPr>
            <w:r>
              <w:rPr>
                <w:rFonts w:ascii="Times New Roman" w:hAnsi="Times New Roman" w:cs="Times New Roman"/>
                <w:b/>
                <w:bCs/>
              </w:rPr>
              <w:t>6</w:t>
            </w:r>
            <w:r w:rsidRPr="00CF311E">
              <w:rPr>
                <w:rFonts w:ascii="Times New Roman" w:hAnsi="Times New Roman" w:cs="Times New Roman"/>
                <w:b/>
                <w:bCs/>
              </w:rPr>
              <w:t>. Professional Development</w:t>
            </w:r>
            <w:r>
              <w:rPr>
                <w:rFonts w:ascii="Times New Roman" w:hAnsi="Times New Roman" w:cs="Times New Roman"/>
                <w:b/>
                <w:bCs/>
              </w:rPr>
              <w:t xml:space="preserve">: </w:t>
            </w:r>
            <w:r w:rsidRPr="00CF311E">
              <w:rPr>
                <w:rFonts w:ascii="Times New Roman" w:hAnsi="Times New Roman" w:cs="Times New Roman"/>
              </w:rPr>
              <w:t>Participate in training and professional development sessions to enhance teaching skills.</w:t>
            </w:r>
          </w:p>
        </w:tc>
      </w:tr>
      <w:tr w:rsidR="00585BCB" w14:paraId="65CDBA51" w14:textId="77777777" w:rsidTr="00C43DE5">
        <w:trPr>
          <w:trHeight w:val="1195"/>
          <w:jc w:val="center"/>
        </w:trPr>
        <w:tc>
          <w:tcPr>
            <w:tcW w:w="3256" w:type="dxa"/>
            <w:vAlign w:val="center"/>
          </w:tcPr>
          <w:p w14:paraId="5C9FF2F7" w14:textId="77777777" w:rsidR="00585BCB" w:rsidRPr="0096583F" w:rsidRDefault="00E372A8">
            <w:pPr>
              <w:rPr>
                <w:rFonts w:ascii="Times New Roman" w:eastAsia="Times New Roman" w:hAnsi="Times New Roman" w:cs="Times New Roman"/>
                <w:b/>
                <w:bCs/>
              </w:rPr>
            </w:pPr>
            <w:r w:rsidRPr="0096583F">
              <w:rPr>
                <w:rFonts w:ascii="Times New Roman" w:eastAsia="Times New Roman" w:hAnsi="Times New Roman" w:cs="Times New Roman"/>
                <w:b/>
                <w:bCs/>
              </w:rPr>
              <w:t>Skills Required</w:t>
            </w:r>
          </w:p>
        </w:tc>
        <w:tc>
          <w:tcPr>
            <w:tcW w:w="6885" w:type="dxa"/>
            <w:vAlign w:val="center"/>
          </w:tcPr>
          <w:p w14:paraId="7F38C385" w14:textId="77777777" w:rsidR="00585BCB" w:rsidRDefault="00585BCB">
            <w:pPr>
              <w:jc w:val="both"/>
              <w:rPr>
                <w:rFonts w:ascii="Times New Roman" w:eastAsia="Times New Roman" w:hAnsi="Times New Roman" w:cs="Times New Roman"/>
              </w:rPr>
            </w:pPr>
          </w:p>
          <w:p w14:paraId="0837F564" w14:textId="652E2A6F" w:rsidR="00585BCB" w:rsidRDefault="00C43DE5">
            <w:pPr>
              <w:jc w:val="both"/>
              <w:rPr>
                <w:rFonts w:ascii="Times New Roman" w:eastAsia="Times New Roman" w:hAnsi="Times New Roman" w:cs="Times New Roman"/>
              </w:rPr>
            </w:pPr>
            <w:r>
              <w:rPr>
                <w:rFonts w:ascii="Times New Roman" w:eastAsia="Times New Roman" w:hAnsi="Times New Roman" w:cs="Times New Roman"/>
              </w:rPr>
              <w:t xml:space="preserve">Good communication skill, orientation towards nutrition, Good computer skill, analytical thinking. </w:t>
            </w:r>
          </w:p>
        </w:tc>
      </w:tr>
      <w:tr w:rsidR="00585BCB" w14:paraId="09F86961" w14:textId="77777777" w:rsidTr="00CF311E">
        <w:trPr>
          <w:trHeight w:val="403"/>
          <w:jc w:val="center"/>
        </w:trPr>
        <w:tc>
          <w:tcPr>
            <w:tcW w:w="3256" w:type="dxa"/>
            <w:vAlign w:val="center"/>
          </w:tcPr>
          <w:p w14:paraId="2071B016"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Place of Posting</w:t>
            </w:r>
          </w:p>
        </w:tc>
        <w:tc>
          <w:tcPr>
            <w:tcW w:w="6885" w:type="dxa"/>
            <w:vAlign w:val="center"/>
          </w:tcPr>
          <w:p w14:paraId="447CFCBB" w14:textId="49014105" w:rsidR="00585BCB" w:rsidRDefault="00C43DE5">
            <w:pPr>
              <w:jc w:val="both"/>
              <w:rPr>
                <w:rFonts w:ascii="Times New Roman" w:eastAsia="Times New Roman" w:hAnsi="Times New Roman" w:cs="Times New Roman"/>
              </w:rPr>
            </w:pPr>
            <w:r>
              <w:rPr>
                <w:rFonts w:ascii="Times New Roman" w:eastAsia="Times New Roman" w:hAnsi="Times New Roman" w:cs="Times New Roman"/>
              </w:rPr>
              <w:t>Q Block, Nutrition and Dietetics</w:t>
            </w:r>
          </w:p>
        </w:tc>
      </w:tr>
      <w:tr w:rsidR="00585BCB" w14:paraId="4EE1FFFA" w14:textId="77777777" w:rsidTr="00CF311E">
        <w:trPr>
          <w:trHeight w:val="408"/>
          <w:jc w:val="center"/>
        </w:trPr>
        <w:tc>
          <w:tcPr>
            <w:tcW w:w="3256" w:type="dxa"/>
            <w:tcBorders>
              <w:bottom w:val="single" w:sz="4" w:space="0" w:color="000000"/>
            </w:tcBorders>
            <w:vAlign w:val="center"/>
          </w:tcPr>
          <w:p w14:paraId="19EF60BE"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14:paraId="0F5F1CD6" w14:textId="0E0EF831" w:rsidR="00585BCB" w:rsidRDefault="00C43DE5">
            <w:pPr>
              <w:rPr>
                <w:rFonts w:ascii="Times New Roman" w:eastAsia="Times New Roman" w:hAnsi="Times New Roman" w:cs="Times New Roman"/>
              </w:rPr>
            </w:pPr>
            <w:r>
              <w:rPr>
                <w:rFonts w:ascii="Times New Roman" w:eastAsia="Times New Roman" w:hAnsi="Times New Roman" w:cs="Times New Roman"/>
              </w:rPr>
              <w:t>1</w:t>
            </w:r>
            <w:r w:rsidRPr="00C43DE5">
              <w:rPr>
                <w:rFonts w:ascii="Times New Roman" w:eastAsia="Times New Roman" w:hAnsi="Times New Roman" w:cs="Times New Roman"/>
                <w:vertAlign w:val="superscript"/>
              </w:rPr>
              <w:t>st</w:t>
            </w:r>
            <w:r>
              <w:rPr>
                <w:rFonts w:ascii="Times New Roman" w:eastAsia="Times New Roman" w:hAnsi="Times New Roman" w:cs="Times New Roman"/>
              </w:rPr>
              <w:t xml:space="preserve"> August to 30</w:t>
            </w:r>
            <w:r w:rsidRPr="00C43DE5">
              <w:rPr>
                <w:rFonts w:ascii="Times New Roman" w:eastAsia="Times New Roman" w:hAnsi="Times New Roman" w:cs="Times New Roman"/>
                <w:vertAlign w:val="superscript"/>
              </w:rPr>
              <w:t>th</w:t>
            </w:r>
            <w:r>
              <w:rPr>
                <w:rFonts w:ascii="Times New Roman" w:eastAsia="Times New Roman" w:hAnsi="Times New Roman" w:cs="Times New Roman"/>
              </w:rPr>
              <w:t xml:space="preserve"> November </w:t>
            </w:r>
          </w:p>
        </w:tc>
      </w:tr>
      <w:tr w:rsidR="00585BCB" w14:paraId="0148C64F" w14:textId="77777777" w:rsidTr="00CF311E">
        <w:trPr>
          <w:trHeight w:val="365"/>
          <w:jc w:val="center"/>
        </w:trPr>
        <w:tc>
          <w:tcPr>
            <w:tcW w:w="10142" w:type="dxa"/>
            <w:gridSpan w:val="2"/>
            <w:shd w:val="clear" w:color="auto" w:fill="D9D9D9"/>
            <w:vAlign w:val="center"/>
          </w:tcPr>
          <w:p w14:paraId="4F26098A" w14:textId="77777777"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14:paraId="346EEDE2" w14:textId="77777777" w:rsidTr="00CF311E">
        <w:trPr>
          <w:trHeight w:val="449"/>
          <w:jc w:val="center"/>
        </w:trPr>
        <w:tc>
          <w:tcPr>
            <w:tcW w:w="3256" w:type="dxa"/>
            <w:vAlign w:val="center"/>
          </w:tcPr>
          <w:p w14:paraId="5FEC69A3"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14:paraId="0B9D811D" w14:textId="77777777"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hrs</w:t>
            </w:r>
            <w:proofErr w:type="spellEnd"/>
            <w:r>
              <w:rPr>
                <w:rFonts w:ascii="Times New Roman" w:eastAsia="Times New Roman" w:hAnsi="Times New Roman" w:cs="Times New Roman"/>
                <w:b/>
              </w:rPr>
              <w:t>/month</w:t>
            </w:r>
          </w:p>
        </w:tc>
      </w:tr>
      <w:tr w:rsidR="00585BCB" w14:paraId="0A3B7DD8" w14:textId="77777777" w:rsidTr="00CF311E">
        <w:trPr>
          <w:trHeight w:val="567"/>
          <w:jc w:val="center"/>
        </w:trPr>
        <w:tc>
          <w:tcPr>
            <w:tcW w:w="3256" w:type="dxa"/>
            <w:tcBorders>
              <w:bottom w:val="single" w:sz="4" w:space="0" w:color="000000"/>
            </w:tcBorders>
            <w:vAlign w:val="center"/>
          </w:tcPr>
          <w:p w14:paraId="1EA8C15C" w14:textId="77777777"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Training Period </w:t>
            </w:r>
          </w:p>
        </w:tc>
        <w:tc>
          <w:tcPr>
            <w:tcW w:w="6885" w:type="dxa"/>
            <w:tcBorders>
              <w:bottom w:val="single" w:sz="4" w:space="0" w:color="000000"/>
            </w:tcBorders>
            <w:vAlign w:val="center"/>
          </w:tcPr>
          <w:p w14:paraId="4B0E9A1F" w14:textId="77777777"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hrs</w:t>
            </w:r>
            <w:proofErr w:type="spellEnd"/>
          </w:p>
        </w:tc>
      </w:tr>
      <w:tr w:rsidR="00585BCB" w14:paraId="1ACE0395" w14:textId="77777777" w:rsidTr="00CF311E">
        <w:trPr>
          <w:trHeight w:val="567"/>
          <w:jc w:val="center"/>
        </w:trPr>
        <w:tc>
          <w:tcPr>
            <w:tcW w:w="3256" w:type="dxa"/>
            <w:tcBorders>
              <w:bottom w:val="single" w:sz="4" w:space="0" w:color="000000"/>
            </w:tcBorders>
            <w:vAlign w:val="center"/>
          </w:tcPr>
          <w:p w14:paraId="27576E22" w14:textId="77777777"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14:paraId="6028DDB3" w14:textId="77777777"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No</w:t>
            </w:r>
          </w:p>
        </w:tc>
      </w:tr>
      <w:tr w:rsidR="00585BCB" w14:paraId="2DCFCE0B" w14:textId="77777777" w:rsidTr="00CF311E">
        <w:trPr>
          <w:trHeight w:val="567"/>
          <w:jc w:val="center"/>
        </w:trPr>
        <w:tc>
          <w:tcPr>
            <w:tcW w:w="3256" w:type="dxa"/>
            <w:tcBorders>
              <w:bottom w:val="single" w:sz="4" w:space="0" w:color="000000"/>
            </w:tcBorders>
            <w:vAlign w:val="center"/>
          </w:tcPr>
          <w:p w14:paraId="6C6C1FA7"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14:paraId="0B07302C" w14:textId="77777777"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585BCB" w14:paraId="2A956F69" w14:textId="77777777" w:rsidTr="00CF311E">
        <w:trPr>
          <w:trHeight w:val="567"/>
          <w:jc w:val="center"/>
        </w:trPr>
        <w:tc>
          <w:tcPr>
            <w:tcW w:w="10142" w:type="dxa"/>
            <w:gridSpan w:val="2"/>
            <w:shd w:val="clear" w:color="auto" w:fill="D9D9D9"/>
            <w:vAlign w:val="center"/>
          </w:tcPr>
          <w:p w14:paraId="18204F78" w14:textId="77777777"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14:paraId="579BFA0B" w14:textId="77777777" w:rsidTr="00CF311E">
        <w:trPr>
          <w:trHeight w:val="567"/>
          <w:jc w:val="center"/>
        </w:trPr>
        <w:tc>
          <w:tcPr>
            <w:tcW w:w="3256" w:type="dxa"/>
            <w:shd w:val="clear" w:color="auto" w:fill="auto"/>
            <w:vAlign w:val="center"/>
          </w:tcPr>
          <w:p w14:paraId="41DFC731"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14:paraId="40E9778C" w14:textId="77777777" w:rsidR="00585BCB" w:rsidRDefault="00E372A8">
            <w:pPr>
              <w:rPr>
                <w:rFonts w:ascii="Times New Roman" w:eastAsia="Times New Roman" w:hAnsi="Times New Roman" w:cs="Times New Roman"/>
                <w:b/>
              </w:rPr>
            </w:pPr>
            <w:r>
              <w:rPr>
                <w:rFonts w:ascii="Times New Roman" w:eastAsia="Times New Roman" w:hAnsi="Times New Roman" w:cs="Times New Roman"/>
                <w:b/>
              </w:rPr>
              <w:t>UG/PG</w:t>
            </w:r>
          </w:p>
        </w:tc>
      </w:tr>
    </w:tbl>
    <w:p w14:paraId="15D45D14" w14:textId="77777777" w:rsidR="00585BCB" w:rsidRDefault="00585BCB">
      <w:pPr>
        <w:rPr>
          <w:rFonts w:ascii="Times New Roman" w:eastAsia="Times New Roman" w:hAnsi="Times New Roman" w:cs="Times New Roman"/>
        </w:rPr>
      </w:pPr>
    </w:p>
    <w:p w14:paraId="0F037D05" w14:textId="77777777" w:rsidR="00585BCB" w:rsidRDefault="00E372A8">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14:paraId="13DFD780" w14:textId="77777777" w:rsidR="00585BCB" w:rsidRDefault="00E372A8">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r>
        <w:rPr>
          <w:rFonts w:ascii="Times New Roman" w:eastAsia="Times New Roman" w:hAnsi="Times New Roman" w:cs="Times New Roman"/>
          <w:sz w:val="36"/>
          <w:szCs w:val="36"/>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D5B0333" w14:textId="77777777" w:rsidR="00585BCB" w:rsidRDefault="00585BCB">
      <w:pPr>
        <w:jc w:val="both"/>
        <w:rPr>
          <w:rFonts w:ascii="Times New Roman" w:eastAsia="Times New Roman" w:hAnsi="Times New Roman" w:cs="Times New Roman"/>
        </w:rPr>
      </w:pPr>
    </w:p>
    <w:sectPr w:rsidR="00585BCB">
      <w:headerReference w:type="default" r:id="rId10"/>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FC061" w14:textId="77777777" w:rsidR="00E469E4" w:rsidRDefault="00E469E4">
      <w:pPr>
        <w:spacing w:after="0" w:line="240" w:lineRule="auto"/>
      </w:pPr>
      <w:r>
        <w:separator/>
      </w:r>
    </w:p>
  </w:endnote>
  <w:endnote w:type="continuationSeparator" w:id="0">
    <w:p w14:paraId="16A6967B" w14:textId="77777777" w:rsidR="00E469E4" w:rsidRDefault="00E4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4E30D" w14:textId="77777777" w:rsidR="00E469E4" w:rsidRDefault="00E469E4">
      <w:pPr>
        <w:spacing w:after="0" w:line="240" w:lineRule="auto"/>
      </w:pPr>
      <w:r>
        <w:separator/>
      </w:r>
    </w:p>
  </w:footnote>
  <w:footnote w:type="continuationSeparator" w:id="0">
    <w:p w14:paraId="3EA683E9" w14:textId="77777777" w:rsidR="00E469E4" w:rsidRDefault="00E46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EDC50" w14:textId="77777777"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5400"/>
    <w:multiLevelType w:val="multilevel"/>
    <w:tmpl w:val="72F2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097EF2"/>
    <w:multiLevelType w:val="multilevel"/>
    <w:tmpl w:val="A7C4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A50999"/>
    <w:multiLevelType w:val="multilevel"/>
    <w:tmpl w:val="C6EE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FB2C28"/>
    <w:multiLevelType w:val="multilevel"/>
    <w:tmpl w:val="84DE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5D3E23"/>
    <w:multiLevelType w:val="multilevel"/>
    <w:tmpl w:val="2B18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C34A96"/>
    <w:multiLevelType w:val="hybridMultilevel"/>
    <w:tmpl w:val="5B16DE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85F2DAC"/>
    <w:multiLevelType w:val="multilevel"/>
    <w:tmpl w:val="956C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6229CC"/>
    <w:multiLevelType w:val="multilevel"/>
    <w:tmpl w:val="77EC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6"/>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CB"/>
    <w:rsid w:val="00202E71"/>
    <w:rsid w:val="00211483"/>
    <w:rsid w:val="002D3DEC"/>
    <w:rsid w:val="00304F67"/>
    <w:rsid w:val="003678F3"/>
    <w:rsid w:val="0044316F"/>
    <w:rsid w:val="00527EE0"/>
    <w:rsid w:val="00585BCB"/>
    <w:rsid w:val="0061084D"/>
    <w:rsid w:val="0096583F"/>
    <w:rsid w:val="00C43DE5"/>
    <w:rsid w:val="00CF311E"/>
    <w:rsid w:val="00E372A8"/>
    <w:rsid w:val="00E469E4"/>
    <w:rsid w:val="00F0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CF31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CF31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27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2024-06-15T09:52:00Z</dcterms:created>
  <dcterms:modified xsi:type="dcterms:W3CDTF">2024-06-15T09:52:00Z</dcterms:modified>
</cp:coreProperties>
</file>